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30" w:rsidRPr="00493E55" w:rsidRDefault="005D2430" w:rsidP="005D2430">
      <w:pPr>
        <w:shd w:val="clear" w:color="auto" w:fill="FFFFFF"/>
        <w:tabs>
          <w:tab w:val="clear" w:pos="1440"/>
          <w:tab w:val="left" w:pos="900"/>
        </w:tabs>
        <w:spacing w:after="120"/>
        <w:rPr>
          <w:rFonts w:ascii="Arial" w:hAnsi="Arial" w:cs="Arial"/>
          <w:b/>
          <w:sz w:val="24"/>
          <w:szCs w:val="24"/>
          <w:lang w:val="sr-Cyrl-CS"/>
        </w:rPr>
      </w:pPr>
      <w:r w:rsidRPr="00493E55">
        <w:rPr>
          <w:rFonts w:ascii="Arial" w:hAnsi="Arial" w:cs="Arial"/>
          <w:sz w:val="24"/>
          <w:szCs w:val="24"/>
          <w:lang w:val="sr-Cyrl-CS"/>
        </w:rPr>
        <w:tab/>
      </w:r>
      <w:r w:rsidRPr="005D2430">
        <w:rPr>
          <w:rFonts w:ascii="Arial" w:hAnsi="Arial" w:cs="Arial"/>
          <w:sz w:val="24"/>
          <w:szCs w:val="24"/>
          <w:lang w:val="sr-Cyrl-CS"/>
        </w:rPr>
        <w:t xml:space="preserve">На основу члана 8. Закона о избору председника Републике („Службени гласник РС“, бр. 111/07 и 104/09 – др. закон), а сходно члану </w:t>
      </w:r>
      <w:r w:rsidRPr="00493E55">
        <w:rPr>
          <w:rFonts w:ascii="Arial" w:hAnsi="Arial" w:cs="Arial"/>
          <w:sz w:val="24"/>
          <w:szCs w:val="24"/>
          <w:lang w:val="ru-RU"/>
        </w:rPr>
        <w:t xml:space="preserve">34. став 1. тачка 3. и члана 56. став 3. Закона о избору народних посланика </w:t>
      </w:r>
      <w:r w:rsidRPr="00493E55">
        <w:rPr>
          <w:rFonts w:ascii="Arial" w:hAnsi="Arial" w:cs="Arial"/>
          <w:sz w:val="24"/>
          <w:szCs w:val="24"/>
          <w:lang w:val="sr-Cyrl-CS"/>
        </w:rPr>
        <w:t>(</w:t>
      </w:r>
      <w:r w:rsidRPr="00493E55">
        <w:rPr>
          <w:rFonts w:ascii="Arial" w:hAnsi="Arial" w:cs="Arial"/>
          <w:sz w:val="24"/>
          <w:szCs w:val="24"/>
          <w:lang w:val="ru-RU"/>
        </w:rPr>
        <w:t>„</w:t>
      </w:r>
      <w:r w:rsidRPr="00493E55">
        <w:rPr>
          <w:rFonts w:ascii="Arial" w:hAnsi="Arial" w:cs="Arial"/>
          <w:sz w:val="24"/>
          <w:szCs w:val="24"/>
          <w:lang w:val="sr-Cyrl-CS"/>
        </w:rPr>
        <w:t>Службени гласник РС“, бр. 35/00, 57/03-УС, 72/03-др. закон, 18/04, 85/05-др. закон, 101/05-др. закон, 104/09-др. закон, 28/11-УС и 36/11),</w:t>
      </w:r>
    </w:p>
    <w:p w:rsidR="005D2430" w:rsidRPr="00493E55" w:rsidRDefault="005D2430" w:rsidP="005D2430">
      <w:pPr>
        <w:shd w:val="clear" w:color="auto" w:fill="FFFFFF"/>
        <w:tabs>
          <w:tab w:val="clear" w:pos="1440"/>
          <w:tab w:val="left" w:pos="900"/>
        </w:tabs>
        <w:spacing w:after="360"/>
        <w:rPr>
          <w:rFonts w:ascii="Arial" w:hAnsi="Arial" w:cs="Arial"/>
          <w:sz w:val="24"/>
          <w:szCs w:val="24"/>
          <w:lang w:val="ru-RU"/>
        </w:rPr>
      </w:pPr>
      <w:r w:rsidRPr="00493E55">
        <w:rPr>
          <w:rFonts w:ascii="Arial" w:hAnsi="Arial" w:cs="Arial"/>
          <w:sz w:val="24"/>
          <w:szCs w:val="24"/>
          <w:lang w:val="sr-Cyrl-CS"/>
        </w:rPr>
        <w:tab/>
        <w:t xml:space="preserve">Републичка изборна </w:t>
      </w:r>
      <w:r>
        <w:rPr>
          <w:rFonts w:ascii="Arial" w:hAnsi="Arial" w:cs="Arial"/>
          <w:sz w:val="24"/>
          <w:szCs w:val="24"/>
          <w:lang w:val="sr-Cyrl-CS"/>
        </w:rPr>
        <w:t xml:space="preserve">комисија, на седници одржаној </w:t>
      </w:r>
      <w:r w:rsidRPr="005D2430">
        <w:rPr>
          <w:rFonts w:ascii="Arial" w:hAnsi="Arial" w:cs="Arial"/>
          <w:sz w:val="24"/>
          <w:szCs w:val="24"/>
          <w:lang w:val="ru-RU"/>
        </w:rPr>
        <w:t>18</w:t>
      </w:r>
      <w:r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марта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3E55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7</w:t>
      </w:r>
      <w:r w:rsidRPr="00493E55">
        <w:rPr>
          <w:rFonts w:ascii="Arial" w:hAnsi="Arial" w:cs="Arial"/>
          <w:sz w:val="24"/>
          <w:szCs w:val="24"/>
          <w:lang w:val="sr-Cyrl-CS"/>
        </w:rPr>
        <w:t>. године, донела је</w:t>
      </w:r>
    </w:p>
    <w:p w:rsidR="005D2430" w:rsidRPr="00746C3E" w:rsidRDefault="005D2430" w:rsidP="005D2430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О</w:t>
      </w:r>
      <w:r w:rsidRPr="00746C3E">
        <w:rPr>
          <w:rFonts w:ascii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Д</w:t>
      </w:r>
      <w:r w:rsidRPr="00746C3E">
        <w:rPr>
          <w:rFonts w:ascii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Л</w:t>
      </w:r>
      <w:r w:rsidRPr="00746C3E">
        <w:rPr>
          <w:rFonts w:ascii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У</w:t>
      </w:r>
      <w:r w:rsidRPr="00746C3E">
        <w:rPr>
          <w:rFonts w:ascii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К</w:t>
      </w:r>
      <w:r w:rsidRPr="00746C3E">
        <w:rPr>
          <w:rFonts w:ascii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746C3E">
        <w:rPr>
          <w:rFonts w:ascii="Arial" w:hAnsi="Arial" w:cs="Arial"/>
          <w:b/>
          <w:spacing w:val="-7"/>
          <w:sz w:val="28"/>
          <w:szCs w:val="28"/>
          <w:lang w:val="sr-Cyrl-CS"/>
        </w:rPr>
        <w:t>У</w:t>
      </w:r>
    </w:p>
    <w:p w:rsidR="005D2430" w:rsidRPr="007A7BDE" w:rsidRDefault="005D2430" w:rsidP="005D2430">
      <w:pPr>
        <w:shd w:val="clear" w:color="auto" w:fill="FFFFFF"/>
        <w:spacing w:after="360" w:line="312" w:lineRule="exact"/>
        <w:jc w:val="center"/>
        <w:rPr>
          <w:rFonts w:ascii="Arial" w:hAnsi="Arial" w:cs="Arial"/>
          <w:b/>
          <w:spacing w:val="-1"/>
          <w:sz w:val="24"/>
          <w:szCs w:val="24"/>
          <w:lang w:val="sr-Cyrl-CS"/>
        </w:rPr>
      </w:pPr>
      <w:r w:rsidRPr="007A7BDE">
        <w:rPr>
          <w:rFonts w:ascii="Arial" w:hAnsi="Arial" w:cs="Arial"/>
          <w:b/>
          <w:spacing w:val="-3"/>
          <w:sz w:val="24"/>
          <w:szCs w:val="24"/>
          <w:lang w:val="sr-Cyrl-CS"/>
        </w:rPr>
        <w:t xml:space="preserve">О ОДРЕЂИВАЊУ ВРЕМЕНА ПОЧЕТКА И ЗАВРШЕТКА ГЛАСАЊА </w:t>
      </w:r>
      <w:r w:rsidRPr="007A7BDE">
        <w:rPr>
          <w:rFonts w:ascii="Arial" w:hAnsi="Arial" w:cs="Arial"/>
          <w:b/>
          <w:spacing w:val="-1"/>
          <w:sz w:val="24"/>
          <w:szCs w:val="24"/>
          <w:lang w:val="sr-Cyrl-CS"/>
        </w:rPr>
        <w:t>НА БИРАЧКИМ МЕСТИМА У ИНОСТРАНСТВУ</w:t>
      </w:r>
    </w:p>
    <w:p w:rsidR="005D2430" w:rsidRPr="00384A7A" w:rsidRDefault="005D2430" w:rsidP="005D2430">
      <w:pPr>
        <w:tabs>
          <w:tab w:val="clear" w:pos="1440"/>
          <w:tab w:val="left" w:pos="993"/>
        </w:tabs>
        <w:spacing w:after="240"/>
        <w:rPr>
          <w:rFonts w:ascii="Arial" w:hAnsi="Arial" w:cs="Arial"/>
          <w:sz w:val="24"/>
          <w:szCs w:val="24"/>
          <w:lang w:val="sr-Cyrl-CS"/>
        </w:rPr>
      </w:pPr>
      <w:r w:rsidRPr="00384A7A">
        <w:rPr>
          <w:rFonts w:ascii="Arial" w:hAnsi="Arial" w:cs="Arial"/>
          <w:sz w:val="24"/>
          <w:szCs w:val="24"/>
          <w:lang w:val="sr-Cyrl-CS"/>
        </w:rPr>
        <w:tab/>
        <w:t xml:space="preserve">1. Овом одлуком се одређује време почетка и завршетка гласања на изборима за </w:t>
      </w:r>
      <w:r>
        <w:rPr>
          <w:rFonts w:ascii="Arial" w:hAnsi="Arial" w:cs="Arial"/>
          <w:sz w:val="24"/>
          <w:szCs w:val="24"/>
          <w:lang w:val="sr-Cyrl-CS"/>
        </w:rPr>
        <w:t>председника Републике</w:t>
      </w:r>
      <w:r w:rsidRPr="00384A7A">
        <w:rPr>
          <w:rFonts w:ascii="Arial" w:hAnsi="Arial" w:cs="Arial"/>
          <w:sz w:val="24"/>
          <w:szCs w:val="24"/>
          <w:lang w:val="sr-Cyrl-CS"/>
        </w:rPr>
        <w:t xml:space="preserve">, расписаним за </w:t>
      </w:r>
      <w:r>
        <w:rPr>
          <w:rFonts w:ascii="Arial" w:hAnsi="Arial" w:cs="Arial"/>
          <w:sz w:val="24"/>
          <w:szCs w:val="24"/>
          <w:lang w:val="sr-Cyrl-CS"/>
        </w:rPr>
        <w:t>2. април 2017</w:t>
      </w:r>
      <w:r w:rsidRPr="00384A7A">
        <w:rPr>
          <w:rFonts w:ascii="Arial" w:hAnsi="Arial" w:cs="Arial"/>
          <w:sz w:val="24"/>
          <w:szCs w:val="24"/>
          <w:lang w:val="sr-Cyrl-CS"/>
        </w:rPr>
        <w:t>. године, на бирачким местима у иностранству, одређеним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D2430">
        <w:rPr>
          <w:rFonts w:ascii="Arial" w:hAnsi="Arial" w:cs="Arial"/>
          <w:sz w:val="24"/>
          <w:szCs w:val="24"/>
          <w:lang w:val="sr-Cyrl-CS"/>
        </w:rPr>
        <w:t>Допунск</w:t>
      </w:r>
      <w:r>
        <w:rPr>
          <w:rFonts w:ascii="Arial" w:hAnsi="Arial" w:cs="Arial"/>
          <w:sz w:val="24"/>
          <w:szCs w:val="24"/>
          <w:lang w:val="sr-Cyrl-CS"/>
        </w:rPr>
        <w:t>им</w:t>
      </w:r>
      <w:r w:rsidRPr="005D2430">
        <w:rPr>
          <w:rFonts w:ascii="Arial" w:hAnsi="Arial" w:cs="Arial"/>
          <w:sz w:val="24"/>
          <w:szCs w:val="24"/>
          <w:lang w:val="sr-Cyrl-CS"/>
        </w:rPr>
        <w:t xml:space="preserve"> решење</w:t>
      </w:r>
      <w:r>
        <w:rPr>
          <w:rFonts w:ascii="Arial" w:hAnsi="Arial" w:cs="Arial"/>
          <w:sz w:val="24"/>
          <w:szCs w:val="24"/>
          <w:lang w:val="sr-Cyrl-CS"/>
        </w:rPr>
        <w:t>м</w:t>
      </w:r>
      <w:r w:rsidRPr="005D2430">
        <w:rPr>
          <w:rFonts w:ascii="Arial" w:hAnsi="Arial" w:cs="Arial"/>
          <w:sz w:val="24"/>
          <w:szCs w:val="24"/>
          <w:lang w:val="sr-Cyrl-CS"/>
        </w:rPr>
        <w:t xml:space="preserve"> о одређивању бирачких места за гласање на изборима за председника Републике, расписаним за 2. април 2017. годи</w:t>
      </w:r>
      <w:r>
        <w:rPr>
          <w:rFonts w:ascii="Arial" w:hAnsi="Arial" w:cs="Arial"/>
          <w:sz w:val="24"/>
          <w:szCs w:val="24"/>
          <w:lang w:val="sr-Cyrl-CS"/>
        </w:rPr>
        <w:t>не („Службени гласник РС“, бр. 22</w:t>
      </w:r>
      <w:r w:rsidRPr="005D2430">
        <w:rPr>
          <w:rFonts w:ascii="Arial" w:hAnsi="Arial" w:cs="Arial"/>
          <w:sz w:val="24"/>
          <w:szCs w:val="24"/>
          <w:lang w:val="sr-Cyrl-CS"/>
        </w:rPr>
        <w:t>/17</w:t>
      </w:r>
      <w:r>
        <w:rPr>
          <w:rFonts w:ascii="Arial" w:hAnsi="Arial" w:cs="Arial"/>
          <w:sz w:val="24"/>
          <w:szCs w:val="24"/>
          <w:lang w:val="sr-Cyrl-CS"/>
        </w:rPr>
        <w:t xml:space="preserve"> и 24/17</w:t>
      </w:r>
      <w:r w:rsidRPr="005D2430">
        <w:rPr>
          <w:rFonts w:ascii="Arial" w:hAnsi="Arial" w:cs="Arial"/>
          <w:sz w:val="24"/>
          <w:szCs w:val="24"/>
          <w:lang w:val="sr-Cyrl-CS"/>
        </w:rPr>
        <w:t>)</w:t>
      </w:r>
      <w:r w:rsidRPr="00384A7A">
        <w:rPr>
          <w:rFonts w:ascii="Arial" w:hAnsi="Arial" w:cs="Arial"/>
          <w:sz w:val="24"/>
          <w:szCs w:val="24"/>
          <w:lang w:val="sr-Cyrl-CS"/>
        </w:rPr>
        <w:t>.</w:t>
      </w:r>
    </w:p>
    <w:p w:rsidR="005D2430" w:rsidRPr="00493E55" w:rsidRDefault="005D2430" w:rsidP="005D2430">
      <w:pPr>
        <w:tabs>
          <w:tab w:val="clear" w:pos="1440"/>
          <w:tab w:val="left" w:pos="993"/>
        </w:tabs>
        <w:spacing w:after="240"/>
        <w:rPr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2. На бирачким местима у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Аустрији, Белгији, Босни и Херцеговини, 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Грчкој,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Италији, 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>Јужноафричкој Републици,</w:t>
      </w:r>
      <w:r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 </w:t>
      </w:r>
      <w:r w:rsidR="000A2294"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Катару, Кини, Либану,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>Македонији,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Малти, Мађарској,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</w:t>
      </w:r>
      <w:r w:rsidR="00D94873">
        <w:rPr>
          <w:rFonts w:ascii="Arial" w:hAnsi="Arial" w:cs="Arial"/>
          <w:bCs/>
          <w:noProof w:val="0"/>
          <w:sz w:val="24"/>
          <w:szCs w:val="24"/>
          <w:lang w:val="sr-Cyrl-CS"/>
        </w:rPr>
        <w:t>Немачкој,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Норвешкој, Пољској, 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>Румунији,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Руској 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Федерацији, Словачкој Републици,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>Словенији,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Турској, Уједињеним Арапским Емиратима,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Финској,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Француској, Холандији, Хрватској, Црној 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Гори,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>Чешк</w:t>
      </w:r>
      <w:r>
        <w:rPr>
          <w:rFonts w:ascii="Arial" w:hAnsi="Arial" w:cs="Arial"/>
          <w:bCs/>
          <w:noProof w:val="0"/>
          <w:sz w:val="24"/>
          <w:szCs w:val="24"/>
          <w:lang w:val="sr-Cyrl-RS"/>
        </w:rPr>
        <w:t>ој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Републици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>,</w:t>
      </w:r>
      <w:r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>Швајцарск</w:t>
      </w:r>
      <w:r>
        <w:rPr>
          <w:rFonts w:ascii="Arial" w:hAnsi="Arial" w:cs="Arial"/>
          <w:bCs/>
          <w:noProof w:val="0"/>
          <w:sz w:val="24"/>
          <w:szCs w:val="24"/>
          <w:lang w:val="sr-Cyrl-RS"/>
        </w:rPr>
        <w:t>ој</w:t>
      </w:r>
      <w:r w:rsidR="000A2294"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 и Шведској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гласање ће бити обављено 2. априла 201</w:t>
      </w:r>
      <w:r w:rsidR="000A2294">
        <w:rPr>
          <w:rFonts w:ascii="Arial" w:hAnsi="Arial" w:cs="Arial"/>
          <w:bCs/>
          <w:noProof w:val="0"/>
          <w:sz w:val="24"/>
          <w:szCs w:val="24"/>
          <w:lang w:val="sr-Cyrl-CS"/>
        </w:rPr>
        <w:t>7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>. године, у времену од 7 до 20 часова по локалном времену.</w:t>
      </w:r>
    </w:p>
    <w:p w:rsidR="005D2430" w:rsidRDefault="005D2430" w:rsidP="005D2430">
      <w:pPr>
        <w:tabs>
          <w:tab w:val="clear" w:pos="1440"/>
          <w:tab w:val="left" w:pos="993"/>
        </w:tabs>
        <w:spacing w:after="240"/>
        <w:rPr>
          <w:rFonts w:ascii="Arial" w:hAnsi="Arial" w:cs="Arial"/>
          <w:bCs/>
          <w:noProof w:val="0"/>
          <w:sz w:val="24"/>
          <w:szCs w:val="24"/>
          <w:lang w:val="sr-Cyrl-CS"/>
        </w:rPr>
      </w:pPr>
      <w:r>
        <w:rPr>
          <w:rFonts w:ascii="Arial" w:hAnsi="Arial" w:cs="Arial"/>
          <w:bCs/>
          <w:noProof w:val="0"/>
          <w:sz w:val="24"/>
          <w:szCs w:val="24"/>
          <w:lang w:val="sr-Cyrl-CS"/>
        </w:rPr>
        <w:tab/>
        <w:t xml:space="preserve">3. На бирачким местима у 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>Великој Британији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>, Канади</w:t>
      </w:r>
      <w:r w:rsidRPr="00493E55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>и Сједињеним Америчким Државама, гласање ће бити обављено 1. априла, у времену од 7 до 20 часова по локалном времену.</w:t>
      </w:r>
    </w:p>
    <w:p w:rsidR="005D2430" w:rsidRDefault="005D2430" w:rsidP="005D2430">
      <w:pPr>
        <w:tabs>
          <w:tab w:val="clear" w:pos="1440"/>
          <w:tab w:val="left" w:pos="993"/>
        </w:tabs>
        <w:spacing w:after="240"/>
        <w:rPr>
          <w:rFonts w:ascii="Arial" w:hAnsi="Arial" w:cs="Arial"/>
          <w:bCs/>
          <w:noProof w:val="0"/>
          <w:sz w:val="24"/>
          <w:szCs w:val="24"/>
          <w:lang w:val="sr-Cyrl-CS"/>
        </w:rPr>
      </w:pPr>
      <w:r>
        <w:rPr>
          <w:rFonts w:ascii="Arial" w:hAnsi="Arial" w:cs="Arial"/>
          <w:bCs/>
          <w:noProof w:val="0"/>
          <w:sz w:val="24"/>
          <w:szCs w:val="24"/>
          <w:lang w:val="sr-Cyrl-CS"/>
        </w:rPr>
        <w:tab/>
        <w:t xml:space="preserve">4. </w:t>
      </w:r>
      <w:r w:rsidRPr="007A7BDE">
        <w:rPr>
          <w:rFonts w:ascii="Arial" w:hAnsi="Arial" w:cs="Arial"/>
          <w:bCs/>
          <w:noProof w:val="0"/>
          <w:sz w:val="24"/>
          <w:szCs w:val="24"/>
          <w:lang w:val="sr-Cyrl-CS"/>
        </w:rPr>
        <w:t>Резултати гласања на бирачким местима у иностранству не смеју се јавно саопштавати нити истицати на бирачком месту пре завршетка гласања у Републици Србији.</w:t>
      </w:r>
    </w:p>
    <w:p w:rsidR="005D2430" w:rsidRDefault="005D2430" w:rsidP="005D2430">
      <w:pPr>
        <w:tabs>
          <w:tab w:val="clear" w:pos="1440"/>
          <w:tab w:val="left" w:pos="993"/>
        </w:tabs>
        <w:spacing w:after="360"/>
        <w:rPr>
          <w:rFonts w:ascii="Arial" w:hAnsi="Arial" w:cs="Arial"/>
          <w:bCs/>
          <w:noProof w:val="0"/>
          <w:sz w:val="24"/>
          <w:szCs w:val="24"/>
          <w:lang w:val="sr-Cyrl-CS"/>
        </w:rPr>
      </w:pPr>
      <w:r>
        <w:rPr>
          <w:rFonts w:ascii="Arial" w:hAnsi="Arial" w:cs="Arial"/>
          <w:bCs/>
          <w:noProof w:val="0"/>
          <w:sz w:val="24"/>
          <w:szCs w:val="24"/>
          <w:lang w:val="sr-Cyrl-CS"/>
        </w:rPr>
        <w:tab/>
        <w:t>5. Ову одлуку објавити у „Службеном гласнику Републике Србије“.</w:t>
      </w:r>
    </w:p>
    <w:p w:rsidR="005D2430" w:rsidRPr="003B0554" w:rsidRDefault="005D2430" w:rsidP="005D2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9B30F9">
        <w:rPr>
          <w:rFonts w:ascii="Arial" w:hAnsi="Arial" w:cs="Arial"/>
          <w:color w:val="000000"/>
          <w:lang w:val="sr-Cyrl-CS"/>
        </w:rPr>
        <w:t>02 Број:</w:t>
      </w:r>
      <w:r w:rsidR="003B0554">
        <w:rPr>
          <w:rFonts w:ascii="Arial" w:hAnsi="Arial" w:cs="Arial"/>
          <w:color w:val="000000"/>
          <w:lang w:val="en-US"/>
        </w:rPr>
        <w:t xml:space="preserve"> 013-207/17</w:t>
      </w:r>
      <w:bookmarkStart w:id="0" w:name="_GoBack"/>
      <w:bookmarkEnd w:id="0"/>
    </w:p>
    <w:p w:rsidR="005D2430" w:rsidRPr="009B30F9" w:rsidRDefault="005D2430" w:rsidP="005D243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lang w:val="sr-Cyrl-CS"/>
        </w:rPr>
      </w:pPr>
      <w:r w:rsidRPr="009B30F9">
        <w:rPr>
          <w:rFonts w:ascii="Arial" w:hAnsi="Arial" w:cs="Arial"/>
          <w:color w:val="000000"/>
          <w:lang w:val="sr-Cyrl-CS"/>
        </w:rPr>
        <w:t xml:space="preserve">У Београду, </w:t>
      </w:r>
      <w:r>
        <w:rPr>
          <w:rFonts w:ascii="Arial" w:hAnsi="Arial" w:cs="Arial"/>
          <w:color w:val="000000"/>
          <w:lang w:val="sr-Cyrl-CS"/>
        </w:rPr>
        <w:t>18. марта 2017</w:t>
      </w:r>
      <w:r w:rsidRPr="009B30F9">
        <w:rPr>
          <w:rFonts w:ascii="Arial" w:hAnsi="Arial" w:cs="Arial"/>
          <w:color w:val="000000"/>
          <w:lang w:val="sr-Cyrl-CS"/>
        </w:rPr>
        <w:t>. године</w:t>
      </w:r>
    </w:p>
    <w:p w:rsidR="005D2430" w:rsidRPr="007A7BDE" w:rsidRDefault="005D2430" w:rsidP="005D2430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000000"/>
          <w:spacing w:val="8"/>
          <w:sz w:val="26"/>
          <w:szCs w:val="26"/>
          <w:lang w:val="sr-Cyrl-CS"/>
        </w:rPr>
      </w:pPr>
      <w:r w:rsidRPr="007A7BDE">
        <w:rPr>
          <w:rFonts w:ascii="Arial" w:hAnsi="Arial" w:cs="Arial"/>
          <w:b/>
          <w:color w:val="000000"/>
          <w:spacing w:val="8"/>
          <w:sz w:val="26"/>
          <w:szCs w:val="26"/>
          <w:lang w:val="sr-Cyrl-CS"/>
        </w:rPr>
        <w:t>РЕПУБЛИЧКА ИЗБОРНА КОМИСИЈА</w:t>
      </w:r>
    </w:p>
    <w:p w:rsidR="005D2430" w:rsidRPr="009B30F9" w:rsidRDefault="005D2430" w:rsidP="005D2430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lang w:val="sr-Cyrl-CS"/>
        </w:rPr>
      </w:pPr>
      <w:r w:rsidRPr="00D80207">
        <w:rPr>
          <w:rFonts w:ascii="Arial" w:hAnsi="Arial" w:cs="Arial"/>
          <w:color w:val="000000"/>
          <w:sz w:val="22"/>
          <w:szCs w:val="22"/>
          <w:lang w:val="sr-Cyrl-CS"/>
        </w:rPr>
        <w:tab/>
      </w:r>
      <w:r w:rsidRPr="009B30F9">
        <w:rPr>
          <w:rFonts w:ascii="Arial" w:hAnsi="Arial" w:cs="Arial"/>
          <w:color w:val="000000"/>
          <w:lang w:val="sr-Cyrl-CS"/>
        </w:rPr>
        <w:t>ПРЕДСЕДНИК</w:t>
      </w:r>
    </w:p>
    <w:p w:rsidR="005F3100" w:rsidRDefault="005D2430" w:rsidP="005D2430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</w:pPr>
      <w:r w:rsidRPr="009B30F9">
        <w:rPr>
          <w:rFonts w:ascii="Arial" w:hAnsi="Arial" w:cs="Arial"/>
          <w:color w:val="000000"/>
          <w:lang w:val="sr-Cyrl-CS"/>
        </w:rPr>
        <w:tab/>
      </w:r>
      <w:r w:rsidR="008D1DE6" w:rsidRPr="008D1DE6">
        <w:rPr>
          <w:rFonts w:ascii="Arial" w:hAnsi="Arial" w:cs="Arial"/>
          <w:color w:val="000000"/>
          <w:lang w:val="sr-Cyrl-CS"/>
        </w:rPr>
        <w:t>Владимир Димитријевић</w:t>
      </w:r>
    </w:p>
    <w:sectPr w:rsidR="005F3100" w:rsidSect="00493E5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B1" w:rsidRDefault="00B97FB1" w:rsidP="00F3039E">
      <w:r>
        <w:separator/>
      </w:r>
    </w:p>
  </w:endnote>
  <w:endnote w:type="continuationSeparator" w:id="0">
    <w:p w:rsidR="00B97FB1" w:rsidRDefault="00B97FB1" w:rsidP="00F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B1" w:rsidRDefault="00B97FB1" w:rsidP="00F3039E">
      <w:r>
        <w:separator/>
      </w:r>
    </w:p>
  </w:footnote>
  <w:footnote w:type="continuationSeparator" w:id="0">
    <w:p w:rsidR="00B97FB1" w:rsidRDefault="00B97FB1" w:rsidP="00F3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30"/>
    <w:rsid w:val="000A2294"/>
    <w:rsid w:val="000A68A7"/>
    <w:rsid w:val="00125504"/>
    <w:rsid w:val="00183C06"/>
    <w:rsid w:val="001B6CB5"/>
    <w:rsid w:val="001C4E8F"/>
    <w:rsid w:val="001D3212"/>
    <w:rsid w:val="001E3C07"/>
    <w:rsid w:val="00312E07"/>
    <w:rsid w:val="003B0554"/>
    <w:rsid w:val="00405B5A"/>
    <w:rsid w:val="00466D93"/>
    <w:rsid w:val="004D6F30"/>
    <w:rsid w:val="005D2430"/>
    <w:rsid w:val="005D6E19"/>
    <w:rsid w:val="005F3100"/>
    <w:rsid w:val="006879EF"/>
    <w:rsid w:val="006E29F7"/>
    <w:rsid w:val="0072330A"/>
    <w:rsid w:val="007712F0"/>
    <w:rsid w:val="007F0E14"/>
    <w:rsid w:val="008D03AE"/>
    <w:rsid w:val="008D1DE6"/>
    <w:rsid w:val="009E79FA"/>
    <w:rsid w:val="00A90466"/>
    <w:rsid w:val="00AB33A6"/>
    <w:rsid w:val="00B92923"/>
    <w:rsid w:val="00B977ED"/>
    <w:rsid w:val="00B97FB1"/>
    <w:rsid w:val="00BA679D"/>
    <w:rsid w:val="00C07D7D"/>
    <w:rsid w:val="00C15476"/>
    <w:rsid w:val="00C61347"/>
    <w:rsid w:val="00C86A17"/>
    <w:rsid w:val="00CD3661"/>
    <w:rsid w:val="00D5619F"/>
    <w:rsid w:val="00D94873"/>
    <w:rsid w:val="00E105EF"/>
    <w:rsid w:val="00EB1886"/>
    <w:rsid w:val="00F07573"/>
    <w:rsid w:val="00F10295"/>
    <w:rsid w:val="00F3039E"/>
    <w:rsid w:val="00F36CC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2430"/>
    <w:pPr>
      <w:tabs>
        <w:tab w:val="clear" w:pos="1440"/>
      </w:tabs>
      <w:spacing w:before="100" w:beforeAutospacing="1" w:after="100" w:afterAutospacing="1"/>
      <w:jc w:val="left"/>
    </w:pPr>
    <w:rPr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E6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2430"/>
    <w:pPr>
      <w:tabs>
        <w:tab w:val="clear" w:pos="1440"/>
      </w:tabs>
      <w:spacing w:before="100" w:beforeAutospacing="1" w:after="100" w:afterAutospacing="1"/>
      <w:jc w:val="left"/>
    </w:pPr>
    <w:rPr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E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5</cp:revision>
  <cp:lastPrinted>2017-03-18T13:08:00Z</cp:lastPrinted>
  <dcterms:created xsi:type="dcterms:W3CDTF">2017-03-18T11:50:00Z</dcterms:created>
  <dcterms:modified xsi:type="dcterms:W3CDTF">2017-03-18T17:12:00Z</dcterms:modified>
</cp:coreProperties>
</file>